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2 do SIWZ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Formularz cenowy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Wykaz modeli trumien, krzyży i obudów grobów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objętych specyfikacją przetargową</w:t>
      </w:r>
      <w:r>
        <w:rPr>
          <w:rFonts w:cs="Times New Roman" w:ascii="Times New Roman" w:hAnsi="Times New Roman"/>
          <w:sz w:val="28"/>
          <w:szCs w:val="28"/>
        </w:rPr>
        <w:tab/>
      </w:r>
    </w:p>
    <w:tbl>
      <w:tblPr>
        <w:tblW w:w="932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4"/>
        <w:gridCol w:w="5670"/>
        <w:gridCol w:w="1560"/>
        <w:gridCol w:w="1418"/>
      </w:tblGrid>
      <w:tr>
        <w:trPr>
          <w:trHeight w:val="39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Rodzaj krzyży i obudów trumien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Wymiary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Cena</w:t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Krzyż zwykły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 x 55 x 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Krzyż biały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 x 55 x 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Krzyż mały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 x 45 x 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Słupek nagrobny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 x 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Obudowa grobu dolny</w:t>
            </w:r>
          </w:p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górny           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185 x 65 x 30</w:t>
            </w:r>
          </w:p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170 x 60 x 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Obudowa grobu  (mała)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 x 35 x 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585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32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4"/>
        <w:gridCol w:w="5670"/>
        <w:gridCol w:w="1560"/>
        <w:gridCol w:w="1418"/>
      </w:tblGrid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Rodzaj trumny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Wymiary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Cena</w:t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Trumna duża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Trumna sosnowa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Trumna brzozowa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Trumna nietypowa 2 wzory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Trumna do pochówku przez Opiekę Społeczną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Trumna kremacyjna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Trumna sześciokątna łamana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Trumna z wypukłym wiekiem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Trumna z dzielonym na ½  wiekiem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Trumna do ekshumacji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Trumna młodzieżowa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Trumna dla dziecka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Trumna dla noworodka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Skrzynka na płód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Skrzynie do ekshumacji różne rozmiary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Sarkofag  podwyższany dębowy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Sarkofag  łamany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Sarkofag  dębowy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Sarkofag  z wiekiem wypukłym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8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585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85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 zastrzega sobie prawo do zamawiania nietypowych trumien.</w:t>
      </w:r>
    </w:p>
    <w:sectPr>
      <w:type w:val="nextPage"/>
      <w:pgSz w:w="11906" w:h="16838"/>
      <w:pgMar w:left="1417" w:right="1417" w:header="0" w:top="993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ListLabel1">
    <w:name w:val="ListLabel 1"/>
    <w:qFormat/>
    <w:rPr>
      <w:u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LibreOffice/5.0.1.2$Windows_X86_64 LibreOffice_project/81898c9f5c0d43f3473ba111d7b351050be20261</Application>
  <Paragraphs>71</Paragraphs>
  <Company>P.U.K STARKOM Sp. z o.o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2010-10-11T06:47:00Z</dcterms:created>
  <dc:creator>Maciej Chodyna</dc:creator>
  <dc:language>pl-PL</dc:language>
  <cp:lastModifiedBy>leszek </cp:lastModifiedBy>
  <cp:lastPrinted>2010-10-18T11:06:00Z</cp:lastPrinted>
  <dcterms:modified xsi:type="dcterms:W3CDTF">2016-10-15T11:04:29Z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P.U.K STARKOM Sp. z o.o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